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16" w:rsidRPr="009C5816" w:rsidRDefault="009C5816" w:rsidP="009C5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816">
        <w:rPr>
          <w:rFonts w:ascii="Arial" w:eastAsia="Times New Roman" w:hAnsi="Arial" w:cs="Arial"/>
          <w:b/>
          <w:bCs/>
          <w:color w:val="6600FF"/>
          <w:sz w:val="24"/>
          <w:szCs w:val="24"/>
          <w:lang w:eastAsia="ru-RU"/>
        </w:rPr>
        <w:t>Режим дня (холодное время года)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1405"/>
        <w:gridCol w:w="1276"/>
        <w:gridCol w:w="1530"/>
        <w:gridCol w:w="1403"/>
        <w:gridCol w:w="1626"/>
      </w:tblGrid>
      <w:tr w:rsidR="009C5816" w:rsidRPr="009C5816" w:rsidTr="009C5816">
        <w:trPr>
          <w:trHeight w:val="170"/>
        </w:trPr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Режимные мероприятия</w:t>
            </w:r>
          </w:p>
        </w:tc>
        <w:tc>
          <w:tcPr>
            <w:tcW w:w="7374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Возрастные группы ДОУ</w:t>
            </w:r>
          </w:p>
        </w:tc>
      </w:tr>
      <w:tr w:rsidR="009C5816" w:rsidRPr="009C5816" w:rsidTr="009C5816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1.5, 2-3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3-4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5-6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6-7 лет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Прием детей;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730-810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(40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730-810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(40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730-810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(40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730-810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(40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730-810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(40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810-815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(5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757-802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803-810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(7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810-820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820-830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815-825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805-825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810-825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820-830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bscript"/>
                <w:lang w:eastAsia="ru-RU"/>
              </w:rPr>
              <w:t>30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-840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Подготовка к завтраку,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825-850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(25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825-845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830-845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830-845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840-850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850-900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845-900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845-900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845-900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850-900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Организованная образовательная деятельность №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900-909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(9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900-915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900-920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900-925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900-930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(30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909-920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915-925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920-930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925-935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930-940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Организованная образовательная деятельность №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920-929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(9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925-940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930-950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935-955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940-1010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(30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10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940-950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950-1000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955-1010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1010-1020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Организованная образовательная деятельность №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1040-1110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(30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929-940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(11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950-1000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1000-1010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1010-1020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1050-1055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(5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ПРОГУЛКА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 на прогулке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940-1130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(1ч 50 мин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1000-1200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 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1010-1210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 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1020-1220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 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1055-1235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(1ч. 40 мин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)</w:t>
            </w:r>
          </w:p>
        </w:tc>
      </w:tr>
      <w:tr w:rsidR="009C5816" w:rsidRPr="009C5816" w:rsidTr="009C5816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45 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 мин.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1200-1210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1210-1230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1220-1235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1235-1245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Подготовка к обеду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1130-1150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1210-1235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1230-1250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1235-1255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1245-1255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Подготовка ко сну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1150-1200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1235-1250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1250-1300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1255-1300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1255-1300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(5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СОН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(3 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1250-1500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(2ч 10 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мин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1300-1500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 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(2ч.)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 ч.)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lastRenderedPageBreak/>
              <w:t>Подъем;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Подготовка к полднику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(15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Организованная образовательная деятельность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1530-1539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(9 мин)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15.40-15.49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(9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1540-1600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 не более 2х раз в 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1545-1610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(25 мин) не более 2х раз в неделю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1539-1550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(11 мин)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1550 16.20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1530-1550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1550 16.20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1530-1550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(20 мин)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1550 16.20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1600 16.25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1610-1625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16.20-1630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16.20-1630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16.20-1630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(10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16.25-1630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(5 мин)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16.25-1630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(5 мин)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ПРОГУЛКА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 на прогулке; Уход домой.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16.30-18.00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(1ч 30 мин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16.30-18.00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(1ч. 30 мин.)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16.30-18.00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(1ч. 30 мин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16.300-18.00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(1ч. 30 мин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16.300-18.00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(1ч. 30 мин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ru-RU"/>
              </w:rPr>
              <w:t>.)</w:t>
            </w:r>
            <w:proofErr w:type="gramEnd"/>
          </w:p>
        </w:tc>
      </w:tr>
      <w:tr w:rsidR="009C5816" w:rsidRPr="009C5816" w:rsidTr="009C5816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45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17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 мин.</w:t>
            </w:r>
          </w:p>
        </w:tc>
      </w:tr>
      <w:tr w:rsidR="009C5816" w:rsidRPr="009C5816" w:rsidTr="009C5816">
        <w:trPr>
          <w:trHeight w:val="170"/>
        </w:trPr>
        <w:tc>
          <w:tcPr>
            <w:tcW w:w="35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1).п.11.5 Продолжительность прогулок составляет 3-4 ч., проводятся 2 раза в день (1-я </w:t>
            </w:r>
            <w:proofErr w:type="spell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пол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.д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ня</w:t>
            </w:r>
            <w:proofErr w:type="spell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и 2-я пол. дня);          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2) п. 11.7 Продолжительность СНА: для детей от 1,5 до 3 лет – не менее 3 часов; для детей с 3 до 7 лет – 2 часа;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3).п. 11.8 Самостоятельная деятельность детей 3-7 лет (игры, подготовка к НОД, личная гигиена) не менее 3-4 часов</w:t>
            </w:r>
          </w:p>
          <w:p w:rsidR="009C5816" w:rsidRPr="009C5816" w:rsidRDefault="009C5816" w:rsidP="009C5816">
            <w:pPr>
              <w:spacing w:before="100" w:beforeAutospacing="1" w:after="100" w:afterAutospacing="1" w:line="17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4).п. 11.9 Продолжительность НОД:  для детей от 1,5 до 3 лет не должна превышать 10 мин (НОД можно проводить в 1-ю и 2-ю пол. дня); для детей от 3-4 лет не более 15 мин. (вся НОД проводится только в 1-ю </w:t>
            </w:r>
            <w:proofErr w:type="spell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пол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.д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ня</w:t>
            </w:r>
            <w:proofErr w:type="spell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; Макс. допустимый объем  образ.  нагрузки в 1-ю пол. дня – 30 мин); для детей от 4 до 5 лет – не более 20 мин (вся НОД проводится только в 1-ю пол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ня; Макс. допустимый объем образ.  нагрузки в 1-ю пол. дня –40 мин); для детей 5-6 лет – не более 25 мин. (НОД можно проводить в 1-ю и 2-ю пол. дня; В 1-ю пол. дня мак. объем образ. нагрузки – 45 мин); для детей 6-7 лет – не более 30 мин. (НОД можно проводить в 1-ю и 2-ю пол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ня; В 1ю пол. дня мак. объем образ. нагрузки – 1,5 часа).</w:t>
            </w:r>
          </w:p>
        </w:tc>
      </w:tr>
    </w:tbl>
    <w:p w:rsidR="009C5816" w:rsidRDefault="009C5816" w:rsidP="009C5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 w:rsidRPr="009C581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 </w:t>
      </w:r>
    </w:p>
    <w:p w:rsidR="009C5816" w:rsidRDefault="009C5816" w:rsidP="009C5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</w:p>
    <w:p w:rsidR="009C5816" w:rsidRDefault="009C5816" w:rsidP="009C5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</w:p>
    <w:p w:rsidR="009C5816" w:rsidRDefault="009C5816" w:rsidP="009C5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</w:p>
    <w:p w:rsidR="009C5816" w:rsidRPr="009C5816" w:rsidRDefault="009C5816" w:rsidP="009C5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81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lastRenderedPageBreak/>
        <w:t>Режим дня (теплое время года)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1393"/>
        <w:gridCol w:w="1396"/>
        <w:gridCol w:w="1392"/>
        <w:gridCol w:w="1537"/>
        <w:gridCol w:w="1537"/>
        <w:gridCol w:w="29"/>
      </w:tblGrid>
      <w:tr w:rsidR="009C5816" w:rsidRPr="009C5816" w:rsidTr="009C5816">
        <w:trPr>
          <w:trHeight w:val="286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Режимные мероприятия</w:t>
            </w:r>
          </w:p>
        </w:tc>
        <w:tc>
          <w:tcPr>
            <w:tcW w:w="7398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Возрастные группы ДОУ</w:t>
            </w:r>
          </w:p>
        </w:tc>
      </w:tr>
      <w:tr w:rsidR="009C5816" w:rsidRPr="009C5816" w:rsidTr="009C5816">
        <w:trPr>
          <w:trHeight w:val="2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1.5, 2-3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Прием детей на улице;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730-820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730-820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730-820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730-810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730-810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 на улице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810-815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810-815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810-817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(7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810-820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810-820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815-825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815-825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817-830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(13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820-830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820-830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Подготовка к завтраку,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825-850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825-845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830-845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830-845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830-845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850-915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845-915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(30 мин.)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845-915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845-915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845-915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931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(занятия физической, художественно-эстетической направленности)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915-924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(9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915-930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915-935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915-940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915-945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278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924 -930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930 -935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935 -940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940 -945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945 -950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930-935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950-955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940-945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945-950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950-955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на прогулке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935-1130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 55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955-1200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 ч. 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945-1210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 ч. 25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950-1220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 ч. 30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955-1235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 ч. 40 мин</w:t>
            </w: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 50 мин.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1200-1210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1210-1230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1220-1235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1235-1245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обеду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1130-1150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1210-1235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1230-1250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1235-1255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1245-1255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1150-1200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1235-1250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1250-1300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1255-1300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1255-1300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1250-1500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 10 мин</w:t>
            </w: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1300-1500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Подъем;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1500-1520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1500-1515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полднику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1520-1535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1515-1530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47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деятельность, чтение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1530-1550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1530-1555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375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художественной литературы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(20 мин) не более 2х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(25 мин) не более 2х раз в неделю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1535-1620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(145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1530-1620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1530-1620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1555-1630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(35 мин)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1555-1625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(35 мин) 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1620-1625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1620-1625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1620-1625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1630-1635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1625-1630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516"/>
        </w:trPr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на прогулке;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Уход домой.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1625-1800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(1ч3-35 мин</w:t>
            </w: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16255-1800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 35 мин</w:t>
            </w: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1625-1800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 35 мин</w:t>
            </w: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1630-1800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 30 мин</w:t>
            </w: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1630-1800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(1ч. 30 мин.</w:t>
            </w: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16" w:rsidRPr="009C5816" w:rsidTr="009C5816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5" w:type="dxa"/>
            </w:tcMar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816" w:rsidRPr="009C5816" w:rsidRDefault="009C5816" w:rsidP="009C5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5816" w:rsidRPr="009C5816" w:rsidRDefault="009C5816" w:rsidP="009C58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58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738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8"/>
      </w:tblGrid>
      <w:tr w:rsidR="009C5816" w:rsidRPr="009C5816" w:rsidTr="009C5816">
        <w:trPr>
          <w:trHeight w:val="14968"/>
          <w:tblCellSpacing w:w="7" w:type="dxa"/>
        </w:trPr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lastRenderedPageBreak/>
              <w:t>О</w:t>
            </w:r>
            <w:bookmarkStart w:id="0" w:name="_GoBack"/>
            <w:bookmarkEnd w:id="0"/>
            <w:r w:rsidRPr="009C5816">
              <w:rPr>
                <w:rFonts w:ascii="Arial" w:eastAsia="Times New Roman" w:hAnsi="Arial" w:cs="Arial"/>
                <w:b/>
                <w:bCs/>
                <w:color w:val="0000FF"/>
                <w:szCs w:val="24"/>
                <w:lang w:eastAsia="ru-RU"/>
              </w:rPr>
              <w:t>собенности организации режимных моментов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Прием пищи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. Не 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следует заставлять детей есть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важно, чтобы они ели с аппетитом.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 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Прогулка. 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 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Ежедневное чтение.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 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      </w:r>
            <w:proofErr w:type="gramStart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      </w:r>
            <w:proofErr w:type="gramEnd"/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Дневной сон. 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Физкультурно-оздоровительная работа.</w:t>
            </w: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В дошкольной организации необходимо проводить постоянную работу по укреплению здоровья детей, закаливанию организма и совершенствованию его функций. Под руководством медицинского персонала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учитывая их индивидуальные возможности.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Необходимо обеспечивать пребывание детей на воздухе в соответствии с режимом дня.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 </w:t>
            </w:r>
          </w:p>
          <w:p w:rsidR="009C5816" w:rsidRPr="009C5816" w:rsidRDefault="009C5816" w:rsidP="009C581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C581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Воспитывать у детей интерес к физическим упражнениям, учить пользоваться физкультурным оборудованием вне занятий (в свободное время). Ежедневно проводить с детьми утреннюю гимнастику.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 </w:t>
            </w:r>
          </w:p>
        </w:tc>
      </w:tr>
    </w:tbl>
    <w:p w:rsidR="008E65B2" w:rsidRDefault="008E65B2"/>
    <w:sectPr w:rsidR="008E65B2" w:rsidSect="00257C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6C"/>
    <w:rsid w:val="00257CA0"/>
    <w:rsid w:val="00855B02"/>
    <w:rsid w:val="008E65B2"/>
    <w:rsid w:val="009C5816"/>
    <w:rsid w:val="009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2025-02-03T14:15:00Z</dcterms:created>
  <dcterms:modified xsi:type="dcterms:W3CDTF">2025-02-03T14:54:00Z</dcterms:modified>
</cp:coreProperties>
</file>